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7" w:rsidRDefault="00DA0AF7" w:rsidP="00160E5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C1">
        <w:rPr>
          <w:rFonts w:ascii="Times New Roman" w:hAnsi="Times New Roman" w:cs="Times New Roman"/>
          <w:b/>
          <w:i w:val="0"/>
          <w:sz w:val="24"/>
          <w:szCs w:val="24"/>
        </w:rPr>
        <w:t>Аннотация к рабочей программе по литературному чтению</w:t>
      </w:r>
    </w:p>
    <w:p w:rsidR="00E734C1" w:rsidRPr="003F4DE4" w:rsidRDefault="00E734C1" w:rsidP="00160E59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DA0AF7" w:rsidRPr="00E734C1" w:rsidRDefault="00E734C1" w:rsidP="000701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1 класс</w:t>
      </w:r>
    </w:p>
    <w:p w:rsidR="00DA0AF7" w:rsidRDefault="00DA0AF7" w:rsidP="00160E59">
      <w:pPr>
        <w:pStyle w:val="ab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Предмет – литературное чтение (блок обучение грамоте)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A0AF7" w:rsidRDefault="00DA0AF7" w:rsidP="00160E59">
      <w:pPr>
        <w:pStyle w:val="ab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часов в год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 w:val="0"/>
          <w:sz w:val="24"/>
          <w:szCs w:val="24"/>
        </w:rPr>
        <w:t>92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6EA1">
        <w:rPr>
          <w:rFonts w:ascii="Times New Roman" w:hAnsi="Times New Roman" w:cs="Times New Roman"/>
          <w:i w:val="0"/>
          <w:sz w:val="24"/>
          <w:szCs w:val="24"/>
        </w:rPr>
        <w:t>(4 часа в неделю)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60E59" w:rsidRPr="00CD6EA1" w:rsidRDefault="00160E59" w:rsidP="00160E59">
      <w:pPr>
        <w:pStyle w:val="ab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Контрольные и практические работы не предусмотрены.</w:t>
      </w:r>
    </w:p>
    <w:p w:rsidR="00DA0AF7" w:rsidRDefault="00DA0AF7" w:rsidP="00160E59">
      <w:pPr>
        <w:pStyle w:val="ab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Рабочая п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рограмма  составлена в соответствии с требованиями Федерального государственного образовательного стандарт</w:t>
      </w:r>
      <w:r>
        <w:rPr>
          <w:rFonts w:ascii="Times New Roman" w:hAnsi="Times New Roman" w:cs="Times New Roman"/>
          <w:i w:val="0"/>
          <w:sz w:val="24"/>
          <w:szCs w:val="24"/>
        </w:rPr>
        <w:t>а начального общего образования</w:t>
      </w:r>
      <w:r w:rsidR="00E734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34C1" w:rsidRPr="00E734C1">
        <w:rPr>
          <w:rFonts w:ascii="Times New Roman" w:eastAsia="Times New Roman" w:hAnsi="Times New Roman" w:cs="Times New Roman"/>
          <w:i w:val="0"/>
          <w:sz w:val="24"/>
          <w:szCs w:val="24"/>
        </w:rPr>
        <w:t>второго поколения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DA0AF7" w:rsidRPr="00160E59" w:rsidRDefault="00DA0AF7" w:rsidP="00160E59">
      <w:pPr>
        <w:pStyle w:val="ab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Рабочая программа разработана на основе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авторской  программы Л.Ф.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Климановой, В.Г.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Горецкого, Л.А.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Виноградской «Литературное чтение».</w:t>
      </w:r>
      <w:r w:rsidRPr="00160E59"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</w:p>
    <w:p w:rsidR="00DA0AF7" w:rsidRDefault="00DA0AF7" w:rsidP="00160E59">
      <w:pPr>
        <w:pStyle w:val="ab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10E6">
        <w:rPr>
          <w:rFonts w:ascii="Times New Roman" w:hAnsi="Times New Roman" w:cs="Times New Roman"/>
          <w:i w:val="0"/>
          <w:sz w:val="24"/>
          <w:szCs w:val="24"/>
        </w:rPr>
        <w:t>Авторы учебника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</w:p>
    <w:p w:rsidR="00DA0AF7" w:rsidRPr="000701F0" w:rsidRDefault="00DA0AF7" w:rsidP="000701F0">
      <w:pPr>
        <w:pStyle w:val="ab"/>
        <w:numPr>
          <w:ilvl w:val="0"/>
          <w:numId w:val="9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Учебник для 1 класса </w:t>
      </w:r>
      <w:r>
        <w:rPr>
          <w:rFonts w:ascii="Times New Roman" w:hAnsi="Times New Roman" w:cs="Times New Roman"/>
          <w:i w:val="0"/>
          <w:sz w:val="24"/>
          <w:szCs w:val="24"/>
        </w:rPr>
        <w:t>в 2-х частях Азбука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. 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М.: «Просвещение».</w:t>
      </w:r>
    </w:p>
    <w:p w:rsidR="00E734C1" w:rsidRPr="000701F0" w:rsidRDefault="00E734C1" w:rsidP="000701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1 </w:t>
      </w:r>
      <w:r w:rsidRPr="00E734C1">
        <w:rPr>
          <w:rFonts w:ascii="Times New Roman" w:hAnsi="Times New Roman" w:cs="Times New Roman"/>
          <w:b/>
          <w:i w:val="0"/>
          <w:sz w:val="24"/>
          <w:szCs w:val="24"/>
        </w:rPr>
        <w:t>класс</w:t>
      </w:r>
    </w:p>
    <w:p w:rsidR="00123DE0" w:rsidRPr="000701F0" w:rsidRDefault="00DA0AF7" w:rsidP="000701F0">
      <w:pPr>
        <w:pStyle w:val="ab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Предмет – литературное чтение</w:t>
      </w:r>
      <w:r w:rsidR="00E734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(блок литературное чтение)</w:t>
      </w:r>
    </w:p>
    <w:p w:rsidR="00123DE0" w:rsidRDefault="00123DE0" w:rsidP="00160E59">
      <w:pPr>
        <w:pStyle w:val="ab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часов в год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="00F810E6">
        <w:rPr>
          <w:rFonts w:ascii="Times New Roman" w:hAnsi="Times New Roman" w:cs="Times New Roman"/>
          <w:i w:val="0"/>
          <w:sz w:val="24"/>
          <w:szCs w:val="24"/>
        </w:rPr>
        <w:t>40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F810E6">
        <w:rPr>
          <w:rFonts w:ascii="Times New Roman" w:hAnsi="Times New Roman" w:cs="Times New Roman"/>
          <w:i w:val="0"/>
          <w:sz w:val="24"/>
          <w:szCs w:val="24"/>
        </w:rPr>
        <w:t>4 часа в неделю)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160E59" w:rsidRDefault="00160E59" w:rsidP="00160E59">
      <w:pPr>
        <w:pStyle w:val="ab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Контрольные и практические работы не предусмотрены.</w:t>
      </w:r>
    </w:p>
    <w:p w:rsidR="00F810E6" w:rsidRDefault="00F810E6" w:rsidP="00160E59">
      <w:pPr>
        <w:pStyle w:val="ab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Рабочая п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рограмма  составлена в соответствии с требованиями Федерального государственного образовательного стандарт</w:t>
      </w:r>
      <w:r>
        <w:rPr>
          <w:rFonts w:ascii="Times New Roman" w:hAnsi="Times New Roman" w:cs="Times New Roman"/>
          <w:i w:val="0"/>
          <w:sz w:val="24"/>
          <w:szCs w:val="24"/>
        </w:rPr>
        <w:t>а начального общего образования</w:t>
      </w:r>
      <w:r w:rsidR="00E734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34C1" w:rsidRPr="00E734C1">
        <w:rPr>
          <w:rFonts w:ascii="Times New Roman" w:eastAsia="Times New Roman" w:hAnsi="Times New Roman" w:cs="Times New Roman"/>
          <w:i w:val="0"/>
          <w:sz w:val="24"/>
          <w:szCs w:val="24"/>
        </w:rPr>
        <w:t>второго поколения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10E6" w:rsidRDefault="00F810E6" w:rsidP="00160E59">
      <w:pPr>
        <w:pStyle w:val="ab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Рабочая </w:t>
      </w:r>
      <w:r w:rsidR="00E734C1">
        <w:rPr>
          <w:rFonts w:ascii="Times New Roman" w:hAnsi="Times New Roman" w:cs="Times New Roman"/>
          <w:i w:val="0"/>
          <w:sz w:val="24"/>
          <w:szCs w:val="24"/>
        </w:rPr>
        <w:t>программа разработана на основе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 авторской  программы Л.Ф.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Климановой, В.Г.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Горецкого, Л.А.</w:t>
      </w:r>
      <w:r w:rsidR="00160E5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Виноградской «Литературное чтение».    </w:t>
      </w:r>
    </w:p>
    <w:p w:rsidR="00F810E6" w:rsidRDefault="00F810E6" w:rsidP="00160E59">
      <w:pPr>
        <w:pStyle w:val="ab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10E6">
        <w:rPr>
          <w:rFonts w:ascii="Times New Roman" w:hAnsi="Times New Roman" w:cs="Times New Roman"/>
          <w:i w:val="0"/>
          <w:sz w:val="24"/>
          <w:szCs w:val="24"/>
        </w:rPr>
        <w:t>Авторы учебника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</w:p>
    <w:p w:rsidR="00E734C1" w:rsidRPr="000701F0" w:rsidRDefault="00F810E6" w:rsidP="00CD6EA1">
      <w:pPr>
        <w:pStyle w:val="ab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Учебник для 1 класса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в 2-х частях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Литературное чтение. 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i w:val="0"/>
          <w:sz w:val="24"/>
          <w:szCs w:val="24"/>
        </w:rPr>
        <w:t>-М.: «Просвещение».</w:t>
      </w:r>
    </w:p>
    <w:p w:rsidR="00E734C1" w:rsidRPr="000701F0" w:rsidRDefault="00E734C1" w:rsidP="000701F0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C1">
        <w:rPr>
          <w:rFonts w:ascii="Times New Roman" w:hAnsi="Times New Roman" w:cs="Times New Roman"/>
          <w:b/>
          <w:i w:val="0"/>
          <w:sz w:val="24"/>
          <w:szCs w:val="24"/>
        </w:rPr>
        <w:t>2 класс</w:t>
      </w:r>
    </w:p>
    <w:p w:rsidR="00F810E6" w:rsidRPr="000701F0" w:rsidRDefault="00F810E6" w:rsidP="000701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Предмет – литературное чтение.</w:t>
      </w:r>
    </w:p>
    <w:p w:rsidR="00F810E6" w:rsidRDefault="00F810E6" w:rsidP="000701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часов в год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 w:val="0"/>
          <w:sz w:val="24"/>
          <w:szCs w:val="24"/>
        </w:rPr>
        <w:t>136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(4 часа в неделю)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10E6" w:rsidRDefault="00F810E6" w:rsidP="000701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контрольных работ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5.</w:t>
      </w:r>
    </w:p>
    <w:p w:rsidR="00F810E6" w:rsidRDefault="00F810E6" w:rsidP="000701F0">
      <w:pPr>
        <w:pStyle w:val="ab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проверочных работ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4.</w:t>
      </w:r>
    </w:p>
    <w:p w:rsidR="00F810E6" w:rsidRDefault="00F810E6" w:rsidP="000701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Рабочая п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рограмма  составлена в соответствии с требованиями Федерального государственного образовательного стандарт</w:t>
      </w:r>
      <w:r>
        <w:rPr>
          <w:rFonts w:ascii="Times New Roman" w:hAnsi="Times New Roman" w:cs="Times New Roman"/>
          <w:i w:val="0"/>
          <w:sz w:val="24"/>
          <w:szCs w:val="24"/>
        </w:rPr>
        <w:t>а начального общего образования</w:t>
      </w:r>
      <w:r w:rsidR="00E734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34C1" w:rsidRPr="00E734C1">
        <w:rPr>
          <w:rFonts w:ascii="Times New Roman" w:eastAsia="Times New Roman" w:hAnsi="Times New Roman" w:cs="Times New Roman"/>
          <w:i w:val="0"/>
          <w:sz w:val="24"/>
          <w:szCs w:val="24"/>
        </w:rPr>
        <w:t>второго поколения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F810E6" w:rsidRDefault="00F810E6" w:rsidP="000701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Рабочая программа разработана на основе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авторской  программы Л.Ф.Климановой, В.Г.Горецкого, Л.А.Виноградской «Литературное чтение».    </w:t>
      </w:r>
    </w:p>
    <w:p w:rsidR="00F810E6" w:rsidRDefault="00F810E6" w:rsidP="000701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10E6">
        <w:rPr>
          <w:rFonts w:ascii="Times New Roman" w:hAnsi="Times New Roman" w:cs="Times New Roman"/>
          <w:i w:val="0"/>
          <w:sz w:val="24"/>
          <w:szCs w:val="24"/>
        </w:rPr>
        <w:t>Авторы учебника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</w:p>
    <w:p w:rsidR="00F810E6" w:rsidRPr="000701F0" w:rsidRDefault="00F810E6" w:rsidP="000701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Учебник для 2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2-х частях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Литературное чтение. 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i w:val="0"/>
          <w:sz w:val="24"/>
          <w:szCs w:val="24"/>
        </w:rPr>
        <w:t>М.: «Просвещение».</w:t>
      </w:r>
    </w:p>
    <w:p w:rsidR="00E734C1" w:rsidRPr="000701F0" w:rsidRDefault="00E734C1" w:rsidP="000701F0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C1">
        <w:rPr>
          <w:rFonts w:ascii="Times New Roman" w:hAnsi="Times New Roman" w:cs="Times New Roman"/>
          <w:b/>
          <w:i w:val="0"/>
          <w:sz w:val="24"/>
          <w:szCs w:val="24"/>
        </w:rPr>
        <w:t>3 класс</w:t>
      </w:r>
    </w:p>
    <w:p w:rsidR="00CD6EA1" w:rsidRPr="000701F0" w:rsidRDefault="00CD6EA1" w:rsidP="000701F0">
      <w:pPr>
        <w:pStyle w:val="ab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Предмет – литературное чтение.</w:t>
      </w:r>
    </w:p>
    <w:p w:rsidR="00CD6EA1" w:rsidRDefault="00CD6EA1" w:rsidP="000701F0">
      <w:pPr>
        <w:pStyle w:val="ab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часов в год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 w:val="0"/>
          <w:sz w:val="24"/>
          <w:szCs w:val="24"/>
        </w:rPr>
        <w:t>136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(4 часа в неделю)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D6EA1" w:rsidRDefault="00CD6EA1" w:rsidP="000701F0">
      <w:pPr>
        <w:pStyle w:val="ab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контрольных работ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5.</w:t>
      </w:r>
    </w:p>
    <w:p w:rsidR="00CD6EA1" w:rsidRDefault="00CD6EA1" w:rsidP="000701F0">
      <w:pPr>
        <w:pStyle w:val="ab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проверочных работ -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4.</w:t>
      </w:r>
    </w:p>
    <w:p w:rsidR="00CD6EA1" w:rsidRDefault="00CD6EA1" w:rsidP="000701F0">
      <w:pPr>
        <w:pStyle w:val="ab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Рабочая п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рограмма  составлена в соответствии с требованиями Федерального государственного образовательного стандарт</w:t>
      </w:r>
      <w:r>
        <w:rPr>
          <w:rFonts w:ascii="Times New Roman" w:hAnsi="Times New Roman" w:cs="Times New Roman"/>
          <w:i w:val="0"/>
          <w:sz w:val="24"/>
          <w:szCs w:val="24"/>
        </w:rPr>
        <w:t>а начального общего образования.</w:t>
      </w:r>
    </w:p>
    <w:p w:rsidR="00CD6EA1" w:rsidRDefault="00CD6EA1" w:rsidP="000701F0">
      <w:pPr>
        <w:pStyle w:val="ab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Рабочая программа разработана на основе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       авторской  программы Л.Ф.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Климановой, В.Г.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Горецкого, Л.А.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Виноградской «Литературное чтение».    </w:t>
      </w:r>
    </w:p>
    <w:p w:rsidR="00CD6EA1" w:rsidRDefault="00CD6EA1" w:rsidP="000701F0">
      <w:pPr>
        <w:pStyle w:val="ab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10E6">
        <w:rPr>
          <w:rFonts w:ascii="Times New Roman" w:hAnsi="Times New Roman" w:cs="Times New Roman"/>
          <w:i w:val="0"/>
          <w:sz w:val="24"/>
          <w:szCs w:val="24"/>
        </w:rPr>
        <w:t>Авторы учебника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</w:p>
    <w:p w:rsidR="00E734C1" w:rsidRPr="000701F0" w:rsidRDefault="00CD6EA1" w:rsidP="000701F0">
      <w:pPr>
        <w:pStyle w:val="ab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Учебник для 3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2-х частях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Литературное чтение. 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М.: «Просвещение».</w:t>
      </w:r>
    </w:p>
    <w:p w:rsidR="003F4DE4" w:rsidRDefault="003F4DE4" w:rsidP="000701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E734C1" w:rsidRPr="00E734C1" w:rsidRDefault="00E734C1" w:rsidP="000701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E734C1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4 класс</w:t>
      </w:r>
    </w:p>
    <w:p w:rsidR="00E734C1" w:rsidRPr="00E734C1" w:rsidRDefault="00E734C1" w:rsidP="000701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D6EA1" w:rsidRPr="000701F0" w:rsidRDefault="00CD6EA1" w:rsidP="000701F0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Предмет – литературное чтение.</w:t>
      </w:r>
    </w:p>
    <w:p w:rsidR="00CD6EA1" w:rsidRDefault="00CD6EA1" w:rsidP="000701F0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часов в год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 w:val="0"/>
          <w:sz w:val="24"/>
          <w:szCs w:val="24"/>
        </w:rPr>
        <w:t>136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(4 часа в неделю)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D6EA1" w:rsidRPr="00CD6EA1" w:rsidRDefault="00CD6EA1" w:rsidP="000701F0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Количество контрольных работ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10.</w:t>
      </w:r>
    </w:p>
    <w:p w:rsidR="00CD6EA1" w:rsidRDefault="00CD6EA1" w:rsidP="000701F0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Рабочая п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рограмма  составлена в соответствии с требованиями Федерального государственного образовательного стандарт</w:t>
      </w:r>
      <w:r>
        <w:rPr>
          <w:rFonts w:ascii="Times New Roman" w:hAnsi="Times New Roman" w:cs="Times New Roman"/>
          <w:i w:val="0"/>
          <w:sz w:val="24"/>
          <w:szCs w:val="24"/>
        </w:rPr>
        <w:t>а начального общего образования</w:t>
      </w:r>
      <w:r w:rsidR="00E734C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34C1" w:rsidRPr="00E734C1">
        <w:rPr>
          <w:rFonts w:ascii="Times New Roman" w:eastAsia="Times New Roman" w:hAnsi="Times New Roman" w:cs="Times New Roman"/>
          <w:i w:val="0"/>
          <w:sz w:val="24"/>
          <w:szCs w:val="24"/>
        </w:rPr>
        <w:t>второго поколения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D6EA1" w:rsidRDefault="00CD6EA1" w:rsidP="000701F0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Рабочая программа разработана на основе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       авторской  программы Л.Ф.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Климановой, В.Г.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>Горецкого, Л.А.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Виноградской «Литературное чтение».    </w:t>
      </w:r>
    </w:p>
    <w:p w:rsidR="00CD6EA1" w:rsidRDefault="00CD6EA1" w:rsidP="000701F0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810E6">
        <w:rPr>
          <w:rFonts w:ascii="Times New Roman" w:hAnsi="Times New Roman" w:cs="Times New Roman"/>
          <w:i w:val="0"/>
          <w:sz w:val="24"/>
          <w:szCs w:val="24"/>
        </w:rPr>
        <w:t>Авторы учебника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</w:p>
    <w:p w:rsidR="00CD6EA1" w:rsidRPr="00F810E6" w:rsidRDefault="00CD6EA1" w:rsidP="000701F0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Учебник для 4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2-х частях</w:t>
      </w:r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Литературное чтение. Климанова Л.Ф., Горецкий В.Г., Голованова М.В., Виноградская Л.А., </w:t>
      </w:r>
      <w:proofErr w:type="spellStart"/>
      <w:r w:rsidRPr="00F810E6">
        <w:rPr>
          <w:rFonts w:ascii="Times New Roman" w:hAnsi="Times New Roman" w:cs="Times New Roman"/>
          <w:i w:val="0"/>
          <w:sz w:val="24"/>
          <w:szCs w:val="24"/>
        </w:rPr>
        <w:t>Бойкина</w:t>
      </w:r>
      <w:proofErr w:type="spellEnd"/>
      <w:r w:rsidRPr="00F810E6">
        <w:rPr>
          <w:rFonts w:ascii="Times New Roman" w:hAnsi="Times New Roman" w:cs="Times New Roman"/>
          <w:i w:val="0"/>
          <w:sz w:val="24"/>
          <w:szCs w:val="24"/>
        </w:rPr>
        <w:t xml:space="preserve"> М.В.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8D539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М.: «Просвещение».</w:t>
      </w:r>
      <w:bookmarkStart w:id="0" w:name="_GoBack"/>
      <w:bookmarkEnd w:id="0"/>
    </w:p>
    <w:p w:rsidR="00CD6EA1" w:rsidRDefault="00CD6EA1" w:rsidP="000701F0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D6EA1" w:rsidRDefault="00CD6EA1" w:rsidP="000701F0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CD6EA1" w:rsidSect="000701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C2"/>
    <w:multiLevelType w:val="hybridMultilevel"/>
    <w:tmpl w:val="BED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3A5"/>
    <w:multiLevelType w:val="hybridMultilevel"/>
    <w:tmpl w:val="BED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3917"/>
    <w:multiLevelType w:val="hybridMultilevel"/>
    <w:tmpl w:val="BEDE04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054A8D"/>
    <w:multiLevelType w:val="hybridMultilevel"/>
    <w:tmpl w:val="BED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72B"/>
    <w:multiLevelType w:val="hybridMultilevel"/>
    <w:tmpl w:val="BED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4793"/>
    <w:multiLevelType w:val="hybridMultilevel"/>
    <w:tmpl w:val="BED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47B19"/>
    <w:multiLevelType w:val="hybridMultilevel"/>
    <w:tmpl w:val="BED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D7B9C"/>
    <w:multiLevelType w:val="hybridMultilevel"/>
    <w:tmpl w:val="BED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0F99"/>
    <w:multiLevelType w:val="hybridMultilevel"/>
    <w:tmpl w:val="BEDE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FED"/>
    <w:rsid w:val="0000358B"/>
    <w:rsid w:val="00004DA0"/>
    <w:rsid w:val="00011A1D"/>
    <w:rsid w:val="00017BFA"/>
    <w:rsid w:val="00024287"/>
    <w:rsid w:val="00034BC4"/>
    <w:rsid w:val="000419D7"/>
    <w:rsid w:val="00057246"/>
    <w:rsid w:val="00062F82"/>
    <w:rsid w:val="00066D84"/>
    <w:rsid w:val="000701F0"/>
    <w:rsid w:val="0007069B"/>
    <w:rsid w:val="000803DF"/>
    <w:rsid w:val="00082002"/>
    <w:rsid w:val="00085055"/>
    <w:rsid w:val="000A3399"/>
    <w:rsid w:val="000A41C9"/>
    <w:rsid w:val="000A432D"/>
    <w:rsid w:val="000A4C36"/>
    <w:rsid w:val="000B4E67"/>
    <w:rsid w:val="000B7EB1"/>
    <w:rsid w:val="000C18FC"/>
    <w:rsid w:val="000D4114"/>
    <w:rsid w:val="000E49F8"/>
    <w:rsid w:val="000E587B"/>
    <w:rsid w:val="000F5CBC"/>
    <w:rsid w:val="00101234"/>
    <w:rsid w:val="00107828"/>
    <w:rsid w:val="00114DF2"/>
    <w:rsid w:val="0012037E"/>
    <w:rsid w:val="00121472"/>
    <w:rsid w:val="00123DE0"/>
    <w:rsid w:val="00125DC1"/>
    <w:rsid w:val="001272D0"/>
    <w:rsid w:val="00127A12"/>
    <w:rsid w:val="001361D1"/>
    <w:rsid w:val="001419FF"/>
    <w:rsid w:val="00144A21"/>
    <w:rsid w:val="001506F4"/>
    <w:rsid w:val="00160E59"/>
    <w:rsid w:val="00161F9B"/>
    <w:rsid w:val="001676BA"/>
    <w:rsid w:val="00172AF3"/>
    <w:rsid w:val="00173B7F"/>
    <w:rsid w:val="00175508"/>
    <w:rsid w:val="00182EC5"/>
    <w:rsid w:val="001853C2"/>
    <w:rsid w:val="001911E8"/>
    <w:rsid w:val="00193527"/>
    <w:rsid w:val="00196432"/>
    <w:rsid w:val="00197553"/>
    <w:rsid w:val="001B4558"/>
    <w:rsid w:val="001D1691"/>
    <w:rsid w:val="001F103A"/>
    <w:rsid w:val="001F4EF6"/>
    <w:rsid w:val="001F5745"/>
    <w:rsid w:val="00202727"/>
    <w:rsid w:val="00204FAF"/>
    <w:rsid w:val="0020625C"/>
    <w:rsid w:val="00211AB4"/>
    <w:rsid w:val="002230CC"/>
    <w:rsid w:val="002233FB"/>
    <w:rsid w:val="0023126C"/>
    <w:rsid w:val="00231305"/>
    <w:rsid w:val="00232879"/>
    <w:rsid w:val="00236F19"/>
    <w:rsid w:val="00237422"/>
    <w:rsid w:val="00254B1A"/>
    <w:rsid w:val="00257F1D"/>
    <w:rsid w:val="002627C7"/>
    <w:rsid w:val="002726EA"/>
    <w:rsid w:val="00280645"/>
    <w:rsid w:val="0029036D"/>
    <w:rsid w:val="00296C8F"/>
    <w:rsid w:val="0029778C"/>
    <w:rsid w:val="002A10A7"/>
    <w:rsid w:val="002A20C6"/>
    <w:rsid w:val="002A75E3"/>
    <w:rsid w:val="002B1AC4"/>
    <w:rsid w:val="002B3116"/>
    <w:rsid w:val="002B58EC"/>
    <w:rsid w:val="002D0973"/>
    <w:rsid w:val="002E1248"/>
    <w:rsid w:val="002E2AF1"/>
    <w:rsid w:val="002E3E17"/>
    <w:rsid w:val="002F29AA"/>
    <w:rsid w:val="002F33EF"/>
    <w:rsid w:val="002F6D22"/>
    <w:rsid w:val="0031712D"/>
    <w:rsid w:val="00343CD5"/>
    <w:rsid w:val="00347FDE"/>
    <w:rsid w:val="00352EF2"/>
    <w:rsid w:val="00356C58"/>
    <w:rsid w:val="0036055E"/>
    <w:rsid w:val="00360972"/>
    <w:rsid w:val="003649DE"/>
    <w:rsid w:val="0037034C"/>
    <w:rsid w:val="00385ABA"/>
    <w:rsid w:val="003914BB"/>
    <w:rsid w:val="00392D04"/>
    <w:rsid w:val="0039301D"/>
    <w:rsid w:val="003A5DC4"/>
    <w:rsid w:val="003B1A12"/>
    <w:rsid w:val="003B1E73"/>
    <w:rsid w:val="003B32C7"/>
    <w:rsid w:val="003C053F"/>
    <w:rsid w:val="003C455C"/>
    <w:rsid w:val="003D0867"/>
    <w:rsid w:val="003D4FED"/>
    <w:rsid w:val="003D7B6E"/>
    <w:rsid w:val="003F139E"/>
    <w:rsid w:val="003F4DE4"/>
    <w:rsid w:val="00405CDD"/>
    <w:rsid w:val="00407EF3"/>
    <w:rsid w:val="004208CE"/>
    <w:rsid w:val="00426BEE"/>
    <w:rsid w:val="004343A5"/>
    <w:rsid w:val="00435662"/>
    <w:rsid w:val="00441A17"/>
    <w:rsid w:val="00450282"/>
    <w:rsid w:val="0045417A"/>
    <w:rsid w:val="004603E6"/>
    <w:rsid w:val="00460503"/>
    <w:rsid w:val="00480DB1"/>
    <w:rsid w:val="00484A78"/>
    <w:rsid w:val="00486C0F"/>
    <w:rsid w:val="004871E5"/>
    <w:rsid w:val="00493724"/>
    <w:rsid w:val="00493E24"/>
    <w:rsid w:val="004A53EE"/>
    <w:rsid w:val="004B0D85"/>
    <w:rsid w:val="004B548E"/>
    <w:rsid w:val="004C1D1E"/>
    <w:rsid w:val="004C231E"/>
    <w:rsid w:val="004C33FE"/>
    <w:rsid w:val="004C39EE"/>
    <w:rsid w:val="004C70A1"/>
    <w:rsid w:val="004D06C8"/>
    <w:rsid w:val="004D383A"/>
    <w:rsid w:val="004D3C45"/>
    <w:rsid w:val="004E2F44"/>
    <w:rsid w:val="004E33F0"/>
    <w:rsid w:val="004E6C5B"/>
    <w:rsid w:val="004F144B"/>
    <w:rsid w:val="00501C19"/>
    <w:rsid w:val="005050B4"/>
    <w:rsid w:val="00510546"/>
    <w:rsid w:val="00520DFD"/>
    <w:rsid w:val="00522AC0"/>
    <w:rsid w:val="00550E27"/>
    <w:rsid w:val="0055369E"/>
    <w:rsid w:val="00553A7F"/>
    <w:rsid w:val="00553C4C"/>
    <w:rsid w:val="00556147"/>
    <w:rsid w:val="0055695C"/>
    <w:rsid w:val="005676C9"/>
    <w:rsid w:val="00595AC3"/>
    <w:rsid w:val="005A2E4B"/>
    <w:rsid w:val="005B0A16"/>
    <w:rsid w:val="005B0FC0"/>
    <w:rsid w:val="005C2AD5"/>
    <w:rsid w:val="005D0878"/>
    <w:rsid w:val="005D34CB"/>
    <w:rsid w:val="005E0F7D"/>
    <w:rsid w:val="005E6B79"/>
    <w:rsid w:val="005F1941"/>
    <w:rsid w:val="005F47F2"/>
    <w:rsid w:val="006022BC"/>
    <w:rsid w:val="006039EE"/>
    <w:rsid w:val="00606F08"/>
    <w:rsid w:val="00614F26"/>
    <w:rsid w:val="0061698C"/>
    <w:rsid w:val="00623DF1"/>
    <w:rsid w:val="00626D7E"/>
    <w:rsid w:val="00627091"/>
    <w:rsid w:val="006654AB"/>
    <w:rsid w:val="00666AFA"/>
    <w:rsid w:val="0067232F"/>
    <w:rsid w:val="006749C5"/>
    <w:rsid w:val="00675A5C"/>
    <w:rsid w:val="00685E57"/>
    <w:rsid w:val="00693EB5"/>
    <w:rsid w:val="006A076A"/>
    <w:rsid w:val="006A4F96"/>
    <w:rsid w:val="006A6EA8"/>
    <w:rsid w:val="006B3FD7"/>
    <w:rsid w:val="006C40DA"/>
    <w:rsid w:val="006D1E3C"/>
    <w:rsid w:val="006D4FA8"/>
    <w:rsid w:val="006E08AF"/>
    <w:rsid w:val="006E1F8B"/>
    <w:rsid w:val="0070564C"/>
    <w:rsid w:val="00706F6A"/>
    <w:rsid w:val="00710350"/>
    <w:rsid w:val="00717D39"/>
    <w:rsid w:val="00722930"/>
    <w:rsid w:val="00725A8F"/>
    <w:rsid w:val="007261CF"/>
    <w:rsid w:val="0072715B"/>
    <w:rsid w:val="007276EA"/>
    <w:rsid w:val="0073370A"/>
    <w:rsid w:val="007447F6"/>
    <w:rsid w:val="00744BFD"/>
    <w:rsid w:val="00750A91"/>
    <w:rsid w:val="007513ED"/>
    <w:rsid w:val="007569B1"/>
    <w:rsid w:val="00760147"/>
    <w:rsid w:val="007633FD"/>
    <w:rsid w:val="00774C76"/>
    <w:rsid w:val="0077567E"/>
    <w:rsid w:val="00791B53"/>
    <w:rsid w:val="007B0226"/>
    <w:rsid w:val="007C0B13"/>
    <w:rsid w:val="007D4D5A"/>
    <w:rsid w:val="007D57DB"/>
    <w:rsid w:val="007D7EFD"/>
    <w:rsid w:val="00807E4A"/>
    <w:rsid w:val="0081414D"/>
    <w:rsid w:val="00814AE1"/>
    <w:rsid w:val="00820532"/>
    <w:rsid w:val="00821324"/>
    <w:rsid w:val="0083011A"/>
    <w:rsid w:val="00830C49"/>
    <w:rsid w:val="00834B88"/>
    <w:rsid w:val="00835358"/>
    <w:rsid w:val="008441AA"/>
    <w:rsid w:val="00845A31"/>
    <w:rsid w:val="00850EE1"/>
    <w:rsid w:val="0086065B"/>
    <w:rsid w:val="00867964"/>
    <w:rsid w:val="00872EAD"/>
    <w:rsid w:val="00873712"/>
    <w:rsid w:val="00892AD4"/>
    <w:rsid w:val="008A3CB5"/>
    <w:rsid w:val="008A4938"/>
    <w:rsid w:val="008B0217"/>
    <w:rsid w:val="008B55A8"/>
    <w:rsid w:val="008C6BA1"/>
    <w:rsid w:val="008D5394"/>
    <w:rsid w:val="008E1C10"/>
    <w:rsid w:val="008E382F"/>
    <w:rsid w:val="008E6C21"/>
    <w:rsid w:val="008E74CF"/>
    <w:rsid w:val="008E7F80"/>
    <w:rsid w:val="008F17A2"/>
    <w:rsid w:val="00901F64"/>
    <w:rsid w:val="009063E0"/>
    <w:rsid w:val="009134A3"/>
    <w:rsid w:val="00925401"/>
    <w:rsid w:val="00934CD8"/>
    <w:rsid w:val="00941047"/>
    <w:rsid w:val="00947403"/>
    <w:rsid w:val="009537CC"/>
    <w:rsid w:val="00967346"/>
    <w:rsid w:val="00971C1F"/>
    <w:rsid w:val="009720B9"/>
    <w:rsid w:val="00984AE3"/>
    <w:rsid w:val="009868B6"/>
    <w:rsid w:val="00992FF4"/>
    <w:rsid w:val="00996A1B"/>
    <w:rsid w:val="00997EA2"/>
    <w:rsid w:val="009A0A65"/>
    <w:rsid w:val="009A0B5C"/>
    <w:rsid w:val="009B0A11"/>
    <w:rsid w:val="009B1794"/>
    <w:rsid w:val="009D1CB8"/>
    <w:rsid w:val="009E652C"/>
    <w:rsid w:val="00A013BE"/>
    <w:rsid w:val="00A06D49"/>
    <w:rsid w:val="00A1029E"/>
    <w:rsid w:val="00A15ADB"/>
    <w:rsid w:val="00A205B2"/>
    <w:rsid w:val="00A21269"/>
    <w:rsid w:val="00A22FBC"/>
    <w:rsid w:val="00A261C4"/>
    <w:rsid w:val="00A35291"/>
    <w:rsid w:val="00A41F28"/>
    <w:rsid w:val="00A43D3C"/>
    <w:rsid w:val="00A51E32"/>
    <w:rsid w:val="00A52E50"/>
    <w:rsid w:val="00A54FD5"/>
    <w:rsid w:val="00A56EA7"/>
    <w:rsid w:val="00A62685"/>
    <w:rsid w:val="00A66A47"/>
    <w:rsid w:val="00A67439"/>
    <w:rsid w:val="00A67786"/>
    <w:rsid w:val="00A678F5"/>
    <w:rsid w:val="00A67AD9"/>
    <w:rsid w:val="00A7166E"/>
    <w:rsid w:val="00A82714"/>
    <w:rsid w:val="00A848CF"/>
    <w:rsid w:val="00A84FED"/>
    <w:rsid w:val="00A873F1"/>
    <w:rsid w:val="00A90BDC"/>
    <w:rsid w:val="00A97787"/>
    <w:rsid w:val="00AA06D5"/>
    <w:rsid w:val="00AA187E"/>
    <w:rsid w:val="00AA390B"/>
    <w:rsid w:val="00AC3459"/>
    <w:rsid w:val="00AC4107"/>
    <w:rsid w:val="00AC7945"/>
    <w:rsid w:val="00AD01BB"/>
    <w:rsid w:val="00AD20DB"/>
    <w:rsid w:val="00AD5CD5"/>
    <w:rsid w:val="00AD5F4D"/>
    <w:rsid w:val="00AE41D7"/>
    <w:rsid w:val="00AF7E26"/>
    <w:rsid w:val="00B069F2"/>
    <w:rsid w:val="00B07035"/>
    <w:rsid w:val="00B160BB"/>
    <w:rsid w:val="00B2144A"/>
    <w:rsid w:val="00B23067"/>
    <w:rsid w:val="00B310A5"/>
    <w:rsid w:val="00B375E2"/>
    <w:rsid w:val="00B41C9C"/>
    <w:rsid w:val="00B52B45"/>
    <w:rsid w:val="00B56AE3"/>
    <w:rsid w:val="00B576AE"/>
    <w:rsid w:val="00B62A2E"/>
    <w:rsid w:val="00B638B8"/>
    <w:rsid w:val="00B718A7"/>
    <w:rsid w:val="00B81788"/>
    <w:rsid w:val="00B970A3"/>
    <w:rsid w:val="00BA66E9"/>
    <w:rsid w:val="00BC3DB4"/>
    <w:rsid w:val="00BC3DF6"/>
    <w:rsid w:val="00BD17AD"/>
    <w:rsid w:val="00BD298F"/>
    <w:rsid w:val="00BD49C1"/>
    <w:rsid w:val="00BD4F43"/>
    <w:rsid w:val="00BE27A5"/>
    <w:rsid w:val="00BF36EE"/>
    <w:rsid w:val="00C013FD"/>
    <w:rsid w:val="00C01E39"/>
    <w:rsid w:val="00C03E47"/>
    <w:rsid w:val="00C11CE2"/>
    <w:rsid w:val="00C157BB"/>
    <w:rsid w:val="00C17C32"/>
    <w:rsid w:val="00C4457A"/>
    <w:rsid w:val="00C469BF"/>
    <w:rsid w:val="00C50E68"/>
    <w:rsid w:val="00C51062"/>
    <w:rsid w:val="00C618C1"/>
    <w:rsid w:val="00C748D5"/>
    <w:rsid w:val="00C759C9"/>
    <w:rsid w:val="00C80BC2"/>
    <w:rsid w:val="00C84382"/>
    <w:rsid w:val="00C877A5"/>
    <w:rsid w:val="00C93110"/>
    <w:rsid w:val="00C97C1D"/>
    <w:rsid w:val="00CA422C"/>
    <w:rsid w:val="00CA79EF"/>
    <w:rsid w:val="00CB02D6"/>
    <w:rsid w:val="00CB3700"/>
    <w:rsid w:val="00CB3844"/>
    <w:rsid w:val="00CC0FA5"/>
    <w:rsid w:val="00CC2110"/>
    <w:rsid w:val="00CC4817"/>
    <w:rsid w:val="00CC6BBC"/>
    <w:rsid w:val="00CD0BBC"/>
    <w:rsid w:val="00CD6EA1"/>
    <w:rsid w:val="00CE2749"/>
    <w:rsid w:val="00CE6E37"/>
    <w:rsid w:val="00CF6531"/>
    <w:rsid w:val="00CF7786"/>
    <w:rsid w:val="00D00D2C"/>
    <w:rsid w:val="00D01831"/>
    <w:rsid w:val="00D07411"/>
    <w:rsid w:val="00D136E9"/>
    <w:rsid w:val="00D247D8"/>
    <w:rsid w:val="00D27695"/>
    <w:rsid w:val="00D300E1"/>
    <w:rsid w:val="00D3626D"/>
    <w:rsid w:val="00D40351"/>
    <w:rsid w:val="00D4218B"/>
    <w:rsid w:val="00D441B1"/>
    <w:rsid w:val="00D51197"/>
    <w:rsid w:val="00D56847"/>
    <w:rsid w:val="00D60A89"/>
    <w:rsid w:val="00D6488C"/>
    <w:rsid w:val="00D77529"/>
    <w:rsid w:val="00D94350"/>
    <w:rsid w:val="00D948A2"/>
    <w:rsid w:val="00D9703B"/>
    <w:rsid w:val="00DA0AF7"/>
    <w:rsid w:val="00DB5B70"/>
    <w:rsid w:val="00DB78FA"/>
    <w:rsid w:val="00DC38D2"/>
    <w:rsid w:val="00DC70F9"/>
    <w:rsid w:val="00DD12E2"/>
    <w:rsid w:val="00DD40EA"/>
    <w:rsid w:val="00DE0BDF"/>
    <w:rsid w:val="00DE0C25"/>
    <w:rsid w:val="00DE5437"/>
    <w:rsid w:val="00E042E9"/>
    <w:rsid w:val="00E229A0"/>
    <w:rsid w:val="00E249C4"/>
    <w:rsid w:val="00E32A27"/>
    <w:rsid w:val="00E35C4B"/>
    <w:rsid w:val="00E378EB"/>
    <w:rsid w:val="00E5367F"/>
    <w:rsid w:val="00E53BBA"/>
    <w:rsid w:val="00E57A36"/>
    <w:rsid w:val="00E60581"/>
    <w:rsid w:val="00E71102"/>
    <w:rsid w:val="00E72C75"/>
    <w:rsid w:val="00E734C1"/>
    <w:rsid w:val="00E8578F"/>
    <w:rsid w:val="00E910B7"/>
    <w:rsid w:val="00E94ECB"/>
    <w:rsid w:val="00E97FF3"/>
    <w:rsid w:val="00EA2C13"/>
    <w:rsid w:val="00EA6C9B"/>
    <w:rsid w:val="00EA7B92"/>
    <w:rsid w:val="00EA7CDF"/>
    <w:rsid w:val="00EB381A"/>
    <w:rsid w:val="00EB6B7B"/>
    <w:rsid w:val="00EC3629"/>
    <w:rsid w:val="00EC3CA2"/>
    <w:rsid w:val="00EC5479"/>
    <w:rsid w:val="00EC5C22"/>
    <w:rsid w:val="00EE198F"/>
    <w:rsid w:val="00EE6860"/>
    <w:rsid w:val="00EF0780"/>
    <w:rsid w:val="00EF49F5"/>
    <w:rsid w:val="00F0516B"/>
    <w:rsid w:val="00F24B1A"/>
    <w:rsid w:val="00F260AB"/>
    <w:rsid w:val="00F30463"/>
    <w:rsid w:val="00F312C0"/>
    <w:rsid w:val="00F37723"/>
    <w:rsid w:val="00F37A42"/>
    <w:rsid w:val="00F417FA"/>
    <w:rsid w:val="00F418DF"/>
    <w:rsid w:val="00F67CC3"/>
    <w:rsid w:val="00F77F7B"/>
    <w:rsid w:val="00F810E6"/>
    <w:rsid w:val="00F847F5"/>
    <w:rsid w:val="00F85591"/>
    <w:rsid w:val="00F8737B"/>
    <w:rsid w:val="00F8758D"/>
    <w:rsid w:val="00F878E4"/>
    <w:rsid w:val="00F924F2"/>
    <w:rsid w:val="00FB3F79"/>
    <w:rsid w:val="00FB48E2"/>
    <w:rsid w:val="00FB659E"/>
    <w:rsid w:val="00FC4177"/>
    <w:rsid w:val="00FC4F11"/>
    <w:rsid w:val="00FE1F56"/>
    <w:rsid w:val="00FF0E77"/>
    <w:rsid w:val="00FF5AF0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7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72C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72C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72C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72C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72C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C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C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C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C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72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72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72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72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2C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2C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72C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72C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2C7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2C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2C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72C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2C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72C75"/>
    <w:rPr>
      <w:b/>
      <w:bCs/>
      <w:spacing w:val="0"/>
    </w:rPr>
  </w:style>
  <w:style w:type="character" w:styleId="a9">
    <w:name w:val="Emphasis"/>
    <w:uiPriority w:val="20"/>
    <w:qFormat/>
    <w:rsid w:val="00E72C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72C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2C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C7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72C7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2C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72C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72C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72C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72C7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72C7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72C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2C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7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72C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72C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72C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72C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72C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2C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2C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C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2C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C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72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72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E72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E72C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2C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2C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72C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72C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2C7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2C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2C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72C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2C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72C75"/>
    <w:rPr>
      <w:b/>
      <w:bCs/>
      <w:spacing w:val="0"/>
    </w:rPr>
  </w:style>
  <w:style w:type="character" w:styleId="a9">
    <w:name w:val="Emphasis"/>
    <w:uiPriority w:val="20"/>
    <w:qFormat/>
    <w:rsid w:val="00E72C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72C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2C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2C7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72C7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2C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72C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72C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72C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72C7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72C7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72C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2C7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dcterms:created xsi:type="dcterms:W3CDTF">2016-11-09T12:20:00Z</dcterms:created>
  <dcterms:modified xsi:type="dcterms:W3CDTF">2021-07-06T08:05:00Z</dcterms:modified>
</cp:coreProperties>
</file>